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39" w:rsidRPr="0033151A" w:rsidRDefault="00E35639" w:rsidP="00E35639">
      <w:pPr>
        <w:pStyle w:val="6"/>
        <w:rPr>
          <w:rFonts w:ascii="Times New Roman" w:hAnsi="Times New Roman" w:cs="Times New Roman"/>
        </w:rPr>
      </w:pPr>
      <w:r w:rsidRPr="0033151A">
        <w:rPr>
          <w:rFonts w:ascii="Times New Roman" w:hAnsi="Times New Roman" w:cs="Times New Roman"/>
        </w:rPr>
        <w:t>Техническая спецификация закупаемых товаров</w:t>
      </w:r>
    </w:p>
    <w:p w:rsidR="00587AA2" w:rsidRPr="0033151A" w:rsidRDefault="00587AA2" w:rsidP="00587AA2">
      <w:pPr>
        <w:rPr>
          <w:sz w:val="24"/>
          <w:szCs w:val="24"/>
          <w:lang w:eastAsia="en-US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2"/>
        <w:gridCol w:w="3402"/>
        <w:gridCol w:w="3402"/>
      </w:tblGrid>
      <w:tr w:rsidR="004518A8" w:rsidRPr="004518A8" w:rsidTr="004518A8">
        <w:tc>
          <w:tcPr>
            <w:tcW w:w="675" w:type="dxa"/>
            <w:shd w:val="clear" w:color="auto" w:fill="auto"/>
            <w:vAlign w:val="center"/>
          </w:tcPr>
          <w:p w:rsidR="004518A8" w:rsidRPr="004518A8" w:rsidRDefault="004518A8" w:rsidP="00587A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8A8">
              <w:rPr>
                <w:rFonts w:ascii="Times New Roman" w:eastAsia="Times New Roman" w:hAnsi="Times New Roman" w:cs="Times New Roman"/>
                <w:sz w:val="20"/>
                <w:szCs w:val="20"/>
              </w:rPr>
              <w:t>№ лота*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18A8" w:rsidRPr="004518A8" w:rsidRDefault="004518A8" w:rsidP="008273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8A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лот</w:t>
            </w:r>
            <w:r w:rsidRPr="004518A8">
              <w:rPr>
                <w:rFonts w:ascii="Times New Roman" w:hAnsi="Times New Roman" w:cs="Times New Roman"/>
                <w:sz w:val="20"/>
                <w:szCs w:val="20"/>
              </w:rPr>
              <w:t>а*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18A8" w:rsidRPr="004518A8" w:rsidRDefault="004518A8" w:rsidP="00587A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8A8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характеристики, согласно требованиям Заказчика*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18A8" w:rsidRPr="004518A8" w:rsidRDefault="004518A8" w:rsidP="007954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8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Технические характеристики, </w:t>
            </w:r>
            <w:r w:rsidRPr="004518A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предлагаемые </w:t>
            </w:r>
            <w:r w:rsidRPr="004518A8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потенциальным поставщиком*</w:t>
            </w:r>
          </w:p>
        </w:tc>
      </w:tr>
      <w:tr w:rsidR="004518A8" w:rsidRPr="004518A8" w:rsidTr="004518A8">
        <w:tc>
          <w:tcPr>
            <w:tcW w:w="675" w:type="dxa"/>
            <w:shd w:val="clear" w:color="auto" w:fill="auto"/>
          </w:tcPr>
          <w:p w:rsidR="004518A8" w:rsidRPr="004518A8" w:rsidRDefault="004518A8" w:rsidP="00795439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518A8" w:rsidRPr="004518A8" w:rsidRDefault="004518A8" w:rsidP="00795439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518A8" w:rsidRPr="004518A8" w:rsidRDefault="004518A8" w:rsidP="00795439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518A8" w:rsidRPr="004518A8" w:rsidRDefault="004518A8" w:rsidP="00795439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28477E" w:rsidRPr="0033151A" w:rsidRDefault="0028477E" w:rsidP="0028477E">
      <w:pPr>
        <w:widowControl w:val="0"/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51A">
        <w:rPr>
          <w:rFonts w:ascii="Times New Roman" w:eastAsia="Times New Roman" w:hAnsi="Times New Roman" w:cs="Times New Roman"/>
          <w:b/>
          <w:sz w:val="24"/>
          <w:szCs w:val="24"/>
        </w:rPr>
        <w:t>*Обязательно к заполнению потенциальным поставщиком</w:t>
      </w:r>
      <w:r w:rsidR="00661AD3" w:rsidRPr="0033151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каждому лоту</w:t>
      </w:r>
    </w:p>
    <w:p w:rsidR="0028477E" w:rsidRPr="0033151A" w:rsidRDefault="0028477E" w:rsidP="0028477E">
      <w:pPr>
        <w:widowControl w:val="0"/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5639" w:rsidRPr="0033151A" w:rsidRDefault="00E35639" w:rsidP="00544693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1A">
        <w:rPr>
          <w:rFonts w:ascii="Times New Roman" w:eastAsia="Times New Roman" w:hAnsi="Times New Roman" w:cs="Times New Roman"/>
          <w:sz w:val="24"/>
          <w:szCs w:val="24"/>
        </w:rPr>
        <w:t xml:space="preserve">Потенциальный поставщик при участии в </w:t>
      </w:r>
      <w:r w:rsidR="00885C35" w:rsidRPr="0033151A">
        <w:rPr>
          <w:rFonts w:ascii="Times New Roman" w:eastAsia="Times New Roman" w:hAnsi="Times New Roman" w:cs="Times New Roman"/>
          <w:sz w:val="24"/>
          <w:szCs w:val="24"/>
        </w:rPr>
        <w:t>закупках</w:t>
      </w:r>
      <w:r w:rsidRPr="0033151A">
        <w:rPr>
          <w:rFonts w:ascii="Times New Roman" w:eastAsia="Times New Roman" w:hAnsi="Times New Roman" w:cs="Times New Roman"/>
          <w:sz w:val="24"/>
          <w:szCs w:val="24"/>
        </w:rPr>
        <w:t xml:space="preserve"> в составе заявки должен предоставить за подписью первого руководителя или иного уполномоченного лица обязательства о том, что:</w:t>
      </w:r>
    </w:p>
    <w:p w:rsidR="00E35639" w:rsidRPr="0033151A" w:rsidRDefault="00E35639" w:rsidP="00885C3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151A">
        <w:rPr>
          <w:rFonts w:ascii="Times New Roman" w:eastAsia="Times New Roman" w:hAnsi="Times New Roman" w:cs="Times New Roman"/>
          <w:sz w:val="24"/>
          <w:szCs w:val="24"/>
        </w:rPr>
        <w:t>- Техническая спецификация потенциального поставщика содержит информацию о соответствии по всем показателям (техническим и качественным) поставляемых товаров, ввозимых или производимых в Республике Казахстан с указанным межгосударственным стандартам (ГОСТ) и техническим условиям (ТУ), а также по безопасности для жизни, здоровья населения, имущества граждан и охраны окружающей среды не должны быть ниже обязательных требований, принятых в Республике Казахстан для аналогичных товаров, по каждому</w:t>
      </w:r>
      <w:proofErr w:type="gramEnd"/>
      <w:r w:rsidRPr="0033151A">
        <w:rPr>
          <w:rFonts w:ascii="Times New Roman" w:eastAsia="Times New Roman" w:hAnsi="Times New Roman" w:cs="Times New Roman"/>
          <w:sz w:val="24"/>
          <w:szCs w:val="24"/>
        </w:rPr>
        <w:t xml:space="preserve"> наименованию отдельно.</w:t>
      </w:r>
    </w:p>
    <w:p w:rsidR="00E35639" w:rsidRPr="0033151A" w:rsidRDefault="00E35639" w:rsidP="00885C3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1A">
        <w:rPr>
          <w:rFonts w:ascii="Times New Roman" w:eastAsia="Times New Roman" w:hAnsi="Times New Roman" w:cs="Times New Roman"/>
          <w:sz w:val="24"/>
          <w:szCs w:val="24"/>
        </w:rPr>
        <w:t>- Техническая спецификация потенциального поставщика содержит информацию о том, что технические и качественные характеристики товаров не противоречат техническим регламентам и обязательным требованиям, устанавливаемым в государственных и межгосударственных стандартах.</w:t>
      </w:r>
    </w:p>
    <w:p w:rsidR="00E35639" w:rsidRPr="0033151A" w:rsidRDefault="00885C35" w:rsidP="00885C3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51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35639" w:rsidRPr="0033151A">
        <w:rPr>
          <w:rFonts w:ascii="Times New Roman" w:eastAsia="Times New Roman" w:hAnsi="Times New Roman" w:cs="Times New Roman"/>
          <w:sz w:val="24"/>
          <w:szCs w:val="24"/>
        </w:rPr>
        <w:t>Технические и качественные характеристики Товаров соответствуют (</w:t>
      </w:r>
      <w:r w:rsidR="00E35639" w:rsidRPr="0033151A">
        <w:rPr>
          <w:rFonts w:ascii="Times New Roman" w:hAnsi="Times New Roman" w:cs="Times New Roman"/>
          <w:sz w:val="24"/>
          <w:szCs w:val="24"/>
        </w:rPr>
        <w:t>не ниже) характеристикам установленным Заказчиком</w:t>
      </w:r>
      <w:r w:rsidR="00E35639" w:rsidRPr="003315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5C35" w:rsidRPr="0033151A" w:rsidRDefault="00885C35" w:rsidP="00885C3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5C35" w:rsidRPr="00BD4124" w:rsidRDefault="00E35639" w:rsidP="00BD41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24">
        <w:rPr>
          <w:rFonts w:ascii="Times New Roman" w:hAnsi="Times New Roman" w:cs="Times New Roman"/>
          <w:b/>
          <w:sz w:val="24"/>
          <w:szCs w:val="24"/>
        </w:rPr>
        <w:t>Требования к потенциальным поставщикам:</w:t>
      </w:r>
    </w:p>
    <w:p w:rsidR="00E35639" w:rsidRPr="0033151A" w:rsidRDefault="00BD4124" w:rsidP="00E356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885C35" w:rsidRPr="0033151A">
        <w:rPr>
          <w:rFonts w:ascii="Times New Roman" w:hAnsi="Times New Roman" w:cs="Times New Roman"/>
          <w:sz w:val="24"/>
          <w:szCs w:val="24"/>
        </w:rPr>
        <w:t>П</w:t>
      </w:r>
      <w:r w:rsidR="00E35639" w:rsidRPr="0033151A">
        <w:rPr>
          <w:rFonts w:ascii="Times New Roman" w:hAnsi="Times New Roman" w:cs="Times New Roman"/>
          <w:sz w:val="24"/>
          <w:szCs w:val="24"/>
        </w:rPr>
        <w:t xml:space="preserve">роизводить поставку </w:t>
      </w:r>
      <w:r w:rsidR="00544693">
        <w:rPr>
          <w:rFonts w:ascii="Times New Roman" w:hAnsi="Times New Roman" w:cs="Times New Roman"/>
          <w:sz w:val="24"/>
          <w:szCs w:val="24"/>
        </w:rPr>
        <w:t>Т</w:t>
      </w:r>
      <w:r w:rsidR="004518A8">
        <w:rPr>
          <w:rFonts w:ascii="Times New Roman" w:hAnsi="Times New Roman" w:cs="Times New Roman"/>
          <w:sz w:val="24"/>
          <w:szCs w:val="24"/>
        </w:rPr>
        <w:t>овара</w:t>
      </w:r>
      <w:r w:rsidR="00E35639" w:rsidRPr="0033151A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4518A8">
        <w:rPr>
          <w:rFonts w:ascii="Times New Roman" w:hAnsi="Times New Roman" w:cs="Times New Roman"/>
          <w:sz w:val="24"/>
          <w:szCs w:val="24"/>
        </w:rPr>
        <w:t>заявке Заказчика в течение 5 рабочих дней</w:t>
      </w:r>
      <w:r w:rsidR="006F10AE" w:rsidRPr="0033151A">
        <w:rPr>
          <w:rFonts w:ascii="Times New Roman" w:hAnsi="Times New Roman" w:cs="Times New Roman"/>
          <w:sz w:val="24"/>
          <w:szCs w:val="24"/>
        </w:rPr>
        <w:t>.</w:t>
      </w:r>
    </w:p>
    <w:p w:rsidR="006F10AE" w:rsidRPr="0033151A" w:rsidRDefault="00BD4124" w:rsidP="00E356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885C35" w:rsidRPr="0033151A">
        <w:rPr>
          <w:rFonts w:ascii="Times New Roman" w:hAnsi="Times New Roman" w:cs="Times New Roman"/>
          <w:sz w:val="24"/>
          <w:szCs w:val="24"/>
        </w:rPr>
        <w:t>В</w:t>
      </w:r>
      <w:r w:rsidR="006F10AE" w:rsidRPr="0033151A">
        <w:rPr>
          <w:rFonts w:ascii="Times New Roman" w:hAnsi="Times New Roman" w:cs="Times New Roman"/>
          <w:sz w:val="24"/>
          <w:szCs w:val="24"/>
        </w:rPr>
        <w:t xml:space="preserve"> случае замены Товара, потенциальный поставщик в обязательном порядке должен согласовать замену с Заказчиком. В случае если Заказчик отказал в замене Товара, потенциальный поставщик обязан произвести п</w:t>
      </w:r>
      <w:r w:rsidR="00E86EB8" w:rsidRPr="0033151A">
        <w:rPr>
          <w:rFonts w:ascii="Times New Roman" w:hAnsi="Times New Roman" w:cs="Times New Roman"/>
          <w:sz w:val="24"/>
          <w:szCs w:val="24"/>
        </w:rPr>
        <w:t>оставку товара в соответствии с указанным товаром в технической спецификации заявки на участие в закупках.</w:t>
      </w:r>
    </w:p>
    <w:p w:rsidR="00FB44FA" w:rsidRDefault="00E86EB8" w:rsidP="004518A8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151A">
        <w:rPr>
          <w:rFonts w:ascii="Times New Roman" w:hAnsi="Times New Roman" w:cs="Times New Roman"/>
          <w:sz w:val="24"/>
          <w:szCs w:val="24"/>
        </w:rPr>
        <w:tab/>
      </w:r>
      <w:r w:rsidR="00BD4124"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r w:rsidR="0028477E" w:rsidRPr="0033151A">
        <w:rPr>
          <w:rFonts w:ascii="Times New Roman" w:hAnsi="Times New Roman" w:cs="Times New Roman"/>
          <w:bCs/>
          <w:iCs/>
          <w:sz w:val="24"/>
          <w:szCs w:val="24"/>
        </w:rPr>
        <w:t>Упаковка товарной продукции должна подлежать идентификации по внешним признакам, по маркировке.</w:t>
      </w:r>
    </w:p>
    <w:p w:rsidR="00E1014C" w:rsidRPr="0033151A" w:rsidRDefault="00544693" w:rsidP="00877F8A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D4124">
        <w:rPr>
          <w:rFonts w:ascii="Times New Roman" w:hAnsi="Times New Roman" w:cs="Times New Roman"/>
          <w:bCs/>
          <w:iCs/>
          <w:sz w:val="24"/>
          <w:szCs w:val="24"/>
        </w:rPr>
        <w:t xml:space="preserve">4. </w:t>
      </w:r>
      <w:r w:rsidR="00E1014C">
        <w:rPr>
          <w:rFonts w:ascii="Times New Roman" w:hAnsi="Times New Roman" w:cs="Times New Roman"/>
          <w:bCs/>
          <w:iCs/>
          <w:sz w:val="24"/>
          <w:szCs w:val="24"/>
        </w:rPr>
        <w:t>До даты вскрытия заявок на участие в закупках потенциальный поставщик обязан предоставить Заказчику образцы предлагаемого товара по каждому лоту. При этом</w:t>
      </w:r>
      <w:proofErr w:type="gramStart"/>
      <w:r w:rsidR="00E1014C">
        <w:rPr>
          <w:rFonts w:ascii="Times New Roman" w:hAnsi="Times New Roman" w:cs="Times New Roman"/>
          <w:bCs/>
          <w:iCs/>
          <w:sz w:val="24"/>
          <w:szCs w:val="24"/>
        </w:rPr>
        <w:t>,</w:t>
      </w:r>
      <w:proofErr w:type="gramEnd"/>
      <w:r w:rsidR="00E1014C">
        <w:rPr>
          <w:rFonts w:ascii="Times New Roman" w:hAnsi="Times New Roman" w:cs="Times New Roman"/>
          <w:bCs/>
          <w:iCs/>
          <w:sz w:val="24"/>
          <w:szCs w:val="24"/>
        </w:rPr>
        <w:t xml:space="preserve"> к образцу должна быть приложена карта с указанием номера лота, наименования поставщика, технической характеристики товара и т.д. Образцы необходимо предоставить по адресу: г. Астана, пр. Республики, 32, </w:t>
      </w:r>
      <w:proofErr w:type="spellStart"/>
      <w:r w:rsidR="00E1014C"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 w:rsidR="00E1014C">
        <w:rPr>
          <w:rFonts w:ascii="Times New Roman" w:hAnsi="Times New Roman" w:cs="Times New Roman"/>
          <w:bCs/>
          <w:iCs/>
          <w:sz w:val="24"/>
          <w:szCs w:val="24"/>
        </w:rPr>
        <w:t>. 504.</w:t>
      </w:r>
    </w:p>
    <w:p w:rsidR="00BD4124" w:rsidRPr="00BD4124" w:rsidRDefault="00BD4124" w:rsidP="00BD41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  <w:t xml:space="preserve">5. </w:t>
      </w:r>
      <w:r w:rsidRPr="00BD4124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  <w:t xml:space="preserve">Потенциальным поставщикам необходимо предоставить образцы продукции </w:t>
      </w:r>
      <w:r w:rsidRPr="00BD4124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en-US"/>
        </w:rPr>
        <w:t>в 2-х экземплярах по адресу:</w:t>
      </w:r>
      <w:r w:rsidRPr="00BD4124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  <w:t xml:space="preserve"> </w:t>
      </w:r>
      <w:bookmarkStart w:id="0" w:name="_GoBack"/>
      <w:bookmarkEnd w:id="0"/>
      <w:proofErr w:type="spellStart"/>
      <w:r w:rsidRPr="00BD4124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  <w:t>г.Астана</w:t>
      </w:r>
      <w:proofErr w:type="spellEnd"/>
      <w:r w:rsidRPr="00BD4124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пр. Республики, 32,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504</w:t>
      </w:r>
      <w:r w:rsidRPr="00BD4124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  <w:t>, в срок до момента вскрытия заявок в системе</w:t>
      </w:r>
      <w:r w:rsidRPr="00BD4124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val="kk-KZ" w:eastAsia="en-US"/>
        </w:rPr>
        <w:t>. Данные образцы будут сопоставляться с партиями товара, поставляемыми поставщиком в период исполнения договора.</w:t>
      </w:r>
    </w:p>
    <w:p w:rsidR="00BD4124" w:rsidRPr="00BD4124" w:rsidRDefault="00BD4124" w:rsidP="00BD41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</w:pPr>
      <w:r w:rsidRPr="00BD4124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u w:val="single"/>
          <w:lang w:eastAsia="en-US"/>
        </w:rPr>
        <w:t xml:space="preserve">Образец (эталон) должен состоять </w:t>
      </w:r>
      <w:proofErr w:type="gramStart"/>
      <w:r w:rsidRPr="00BD4124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u w:val="single"/>
          <w:lang w:eastAsia="en-US"/>
        </w:rPr>
        <w:t>из</w:t>
      </w:r>
      <w:proofErr w:type="gramEnd"/>
      <w:r w:rsidRPr="00BD4124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  <w:t>:</w:t>
      </w:r>
    </w:p>
    <w:p w:rsidR="00BD4124" w:rsidRPr="00BD4124" w:rsidRDefault="00BD4124" w:rsidP="00BD41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</w:pPr>
      <w:r w:rsidRPr="00BD4124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  <w:t>- изделия, изготовленного в соответствии с технической документацией, с прикрепленным к нему товарным ярлыком;</w:t>
      </w:r>
    </w:p>
    <w:p w:rsidR="00BD4124" w:rsidRPr="00BD4124" w:rsidRDefault="00BD4124" w:rsidP="00BD41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</w:pPr>
      <w:r w:rsidRPr="00BD4124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  <w:t>- конфекционной карты, с описанием основных характеристик, образцов тканей и материалов, применяемых для изготовления;</w:t>
      </w:r>
    </w:p>
    <w:p w:rsidR="00BD4124" w:rsidRPr="00BD4124" w:rsidRDefault="00BD4124" w:rsidP="00BD41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</w:pPr>
      <w:r w:rsidRPr="00BD4124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u w:val="single"/>
          <w:lang w:eastAsia="en-US"/>
        </w:rPr>
        <w:t>Товарный ярлык</w:t>
      </w:r>
      <w:r w:rsidRPr="00BD4124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  <w:t xml:space="preserve"> должен быть выполнен в твердом исполнении. На нем печатным </w:t>
      </w:r>
      <w:r w:rsidRPr="00BD4124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  <w:lastRenderedPageBreak/>
        <w:t>шрифтом указывается нижеперечисленная информация:</w:t>
      </w:r>
    </w:p>
    <w:p w:rsidR="00BD4124" w:rsidRPr="00BD4124" w:rsidRDefault="00BD4124" w:rsidP="00BD41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u w:val="single"/>
          <w:lang w:eastAsia="en-US"/>
        </w:rPr>
      </w:pPr>
      <w:r w:rsidRPr="00BD4124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  <w:t xml:space="preserve">- номер лота (лотов*) * </w:t>
      </w:r>
      <w:r w:rsidRPr="00BD4124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u w:val="single"/>
          <w:lang w:eastAsia="en-US"/>
        </w:rPr>
        <w:t>в</w:t>
      </w:r>
      <w:r w:rsidRPr="00BD4124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u w:val="single"/>
          <w:lang w:eastAsia="en-US"/>
        </w:rPr>
        <w:t xml:space="preserve"> случае, если по нескольким лотам предусмотрена поставка  одинакового товара</w:t>
      </w:r>
    </w:p>
    <w:p w:rsidR="00BD4124" w:rsidRPr="00BD4124" w:rsidRDefault="00BD4124" w:rsidP="00BD41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</w:pPr>
      <w:r w:rsidRPr="00BD4124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  <w:t>- наименование изделия;</w:t>
      </w:r>
    </w:p>
    <w:p w:rsidR="00BD4124" w:rsidRPr="00BD4124" w:rsidRDefault="00BD4124" w:rsidP="00BD41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</w:pPr>
      <w:r w:rsidRPr="00BD4124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  <w:t>- размер, защитные свойства, артикул и состав ткани;</w:t>
      </w:r>
    </w:p>
    <w:p w:rsidR="00BD4124" w:rsidRPr="00BD4124" w:rsidRDefault="00BD4124" w:rsidP="00BD41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</w:pPr>
      <w:r w:rsidRPr="00BD4124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  <w:t>- наименование технической документации, по которой оно изготовлено;</w:t>
      </w:r>
    </w:p>
    <w:p w:rsidR="00BD4124" w:rsidRPr="00BD4124" w:rsidRDefault="00BD4124" w:rsidP="00BD41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</w:pPr>
      <w:r w:rsidRPr="00BD4124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  <w:t>- дата выпуска изделия;</w:t>
      </w:r>
    </w:p>
    <w:p w:rsidR="00BD4124" w:rsidRPr="00BD4124" w:rsidRDefault="00BD4124" w:rsidP="00BD41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</w:pPr>
      <w:r w:rsidRPr="00BD4124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  <w:t>- наименование поставщика и его адрес,</w:t>
      </w:r>
    </w:p>
    <w:p w:rsidR="00BD4124" w:rsidRPr="00BD4124" w:rsidRDefault="00BD4124" w:rsidP="00BD412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</w:pPr>
      <w:r w:rsidRPr="00BD4124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  <w:t>- наименование предприятия-изготовителя и его адрес.</w:t>
      </w:r>
    </w:p>
    <w:p w:rsidR="00BD4124" w:rsidRPr="00BD4124" w:rsidRDefault="00BD4124" w:rsidP="00BD4124">
      <w:pPr>
        <w:widowControl w:val="0"/>
        <w:suppressAutoHyphens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en-US"/>
        </w:rPr>
      </w:pPr>
    </w:p>
    <w:p w:rsidR="0028477E" w:rsidRPr="0033151A" w:rsidRDefault="0028477E" w:rsidP="00E35639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B44FA" w:rsidRPr="0033151A" w:rsidRDefault="00FB44FA" w:rsidP="00E356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B44FA" w:rsidRPr="0033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600"/>
    <w:multiLevelType w:val="hybridMultilevel"/>
    <w:tmpl w:val="B112B3C8"/>
    <w:lvl w:ilvl="0" w:tplc="94DEA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694D87"/>
    <w:multiLevelType w:val="hybridMultilevel"/>
    <w:tmpl w:val="B112B3C8"/>
    <w:lvl w:ilvl="0" w:tplc="94DEA2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FA"/>
    <w:rsid w:val="000D2BB3"/>
    <w:rsid w:val="00195263"/>
    <w:rsid w:val="001B7A20"/>
    <w:rsid w:val="0028477E"/>
    <w:rsid w:val="0033151A"/>
    <w:rsid w:val="004518A8"/>
    <w:rsid w:val="00527188"/>
    <w:rsid w:val="00544693"/>
    <w:rsid w:val="00587AA2"/>
    <w:rsid w:val="00661AD3"/>
    <w:rsid w:val="00675E51"/>
    <w:rsid w:val="006F10AE"/>
    <w:rsid w:val="008273A7"/>
    <w:rsid w:val="00877F8A"/>
    <w:rsid w:val="00885C35"/>
    <w:rsid w:val="00BD4124"/>
    <w:rsid w:val="00BE2063"/>
    <w:rsid w:val="00CF1F1B"/>
    <w:rsid w:val="00E1014C"/>
    <w:rsid w:val="00E35639"/>
    <w:rsid w:val="00E42363"/>
    <w:rsid w:val="00E86EB8"/>
    <w:rsid w:val="00F46BE3"/>
    <w:rsid w:val="00FB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35639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35639"/>
    <w:rPr>
      <w:rFonts w:ascii="Arial" w:eastAsia="Times New Roman" w:hAnsi="Arial" w:cs="Arial"/>
      <w:b/>
      <w:kern w:val="1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85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35639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5"/>
    </w:pPr>
    <w:rPr>
      <w:rFonts w:ascii="Arial" w:eastAsia="Times New Roman" w:hAnsi="Arial" w:cs="Arial"/>
      <w:b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35639"/>
    <w:rPr>
      <w:rFonts w:ascii="Arial" w:eastAsia="Times New Roman" w:hAnsi="Arial" w:cs="Arial"/>
      <w:b/>
      <w:kern w:val="1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85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g.begimov</dc:creator>
  <cp:lastModifiedBy>Гульнара Бейсенова</cp:lastModifiedBy>
  <cp:revision>3</cp:revision>
  <cp:lastPrinted>2017-02-21T03:58:00Z</cp:lastPrinted>
  <dcterms:created xsi:type="dcterms:W3CDTF">2017-02-23T14:11:00Z</dcterms:created>
  <dcterms:modified xsi:type="dcterms:W3CDTF">2017-03-10T12:15:00Z</dcterms:modified>
</cp:coreProperties>
</file>